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FFC" w:rsidRPr="001C059E" w:rsidRDefault="00312FFC" w:rsidP="00312FF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05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Информация о проведенной экспертизе проектов решений</w:t>
      </w:r>
    </w:p>
    <w:p w:rsidR="00312FFC" w:rsidRDefault="00312FFC" w:rsidP="00312FF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05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Курского городского Собрания</w:t>
      </w:r>
      <w:r w:rsidR="00F34F9D" w:rsidRPr="001C05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</w:t>
      </w:r>
      <w:r w:rsidR="00C907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августе</w:t>
      </w:r>
      <w:r w:rsidR="00F34F9D" w:rsidRPr="001C05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2022 года</w:t>
      </w:r>
    </w:p>
    <w:p w:rsidR="00812995" w:rsidRPr="001C059E" w:rsidRDefault="00812995" w:rsidP="00312FF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70BED" w:rsidRPr="002249CC" w:rsidRDefault="00CD351E" w:rsidP="00224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9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C907CC"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августе</w:t>
      </w:r>
      <w:r w:rsidRPr="002249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2022 года </w:t>
      </w:r>
      <w:r w:rsidRPr="002249CC">
        <w:rPr>
          <w:rFonts w:ascii="Times New Roman" w:hAnsi="Times New Roman" w:cs="Times New Roman"/>
          <w:sz w:val="24"/>
          <w:szCs w:val="24"/>
        </w:rPr>
        <w:t xml:space="preserve">на основании подпункта 7) пункта 2 статьи 9 Федерального закона «Об общих принципах организации и деятельности контрольно-счетных органов субъектов Российской Федерации и муниципальных образований», пункта 8 </w:t>
      </w:r>
      <w:hyperlink r:id="rId6" w:history="1">
        <w:r w:rsidRPr="002249C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Поряд</w:t>
        </w:r>
      </w:hyperlink>
      <w:r w:rsidRPr="002249CC">
        <w:rPr>
          <w:rFonts w:ascii="Times New Roman" w:eastAsia="Times New Roman" w:hAnsi="Times New Roman" w:cs="Times New Roman"/>
          <w:sz w:val="24"/>
          <w:szCs w:val="24"/>
          <w:lang w:eastAsia="ru-RU"/>
        </w:rPr>
        <w:t>ка внесения проектов решений Курского городского Собрания, утвержденного решением Курского городского Собрания от 21.09.2005 №</w:t>
      </w:r>
      <w:r w:rsidR="005476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49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156-3-РС, Контрольно-счетной палатой города Курска </w:t>
      </w:r>
      <w:r w:rsidRPr="002249CC">
        <w:rPr>
          <w:rFonts w:ascii="Times New Roman" w:hAnsi="Times New Roman" w:cs="Times New Roman"/>
          <w:sz w:val="24"/>
          <w:szCs w:val="24"/>
        </w:rPr>
        <w:t xml:space="preserve">проведена </w:t>
      </w:r>
      <w:r w:rsidRPr="002249CC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экспертиза</w:t>
      </w:r>
      <w:r w:rsidR="00210429" w:rsidRPr="002249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следующих </w:t>
      </w:r>
      <w:r w:rsidRPr="002249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проектов </w:t>
      </w:r>
      <w:r w:rsidRPr="002249CC">
        <w:rPr>
          <w:rFonts w:ascii="Times New Roman" w:hAnsi="Times New Roman" w:cs="Times New Roman"/>
          <w:sz w:val="24"/>
          <w:szCs w:val="24"/>
        </w:rPr>
        <w:t>решений Курского городского Собрания:</w:t>
      </w:r>
    </w:p>
    <w:p w:rsidR="00C907CC" w:rsidRPr="0042058A" w:rsidRDefault="00C907CC" w:rsidP="002249CC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58A">
        <w:rPr>
          <w:rFonts w:ascii="Times New Roman" w:hAnsi="Times New Roman"/>
          <w:sz w:val="24"/>
          <w:szCs w:val="24"/>
        </w:rPr>
        <w:t>О передаче в государственную собственность Курской области недвижимого имущества, являющегося муниципальной собственностью города Курска, расположенного по адресу: Курская область, г. Курск, ул. Карла Маркса;</w:t>
      </w:r>
    </w:p>
    <w:p w:rsidR="00C907CC" w:rsidRPr="0042058A" w:rsidRDefault="00C907CC" w:rsidP="002249CC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58A">
        <w:rPr>
          <w:rFonts w:ascii="Times New Roman" w:hAnsi="Times New Roman"/>
          <w:sz w:val="24"/>
          <w:szCs w:val="24"/>
        </w:rPr>
        <w:t>О внесении изменений в Положение о Почетном знаке города Курска «За особые заслуги перед городом Курском», утвержденное решением Курского городского Собрания от 6 ноября 2002 года № 223-2-РС</w:t>
      </w:r>
      <w:r w:rsidR="0042058A" w:rsidRPr="0042058A">
        <w:rPr>
          <w:rFonts w:ascii="Times New Roman" w:hAnsi="Times New Roman"/>
          <w:sz w:val="24"/>
          <w:szCs w:val="24"/>
        </w:rPr>
        <w:t>;</w:t>
      </w:r>
    </w:p>
    <w:p w:rsidR="00C907CC" w:rsidRPr="0042058A" w:rsidRDefault="00C907CC" w:rsidP="002249CC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58A">
        <w:rPr>
          <w:rFonts w:ascii="Times New Roman" w:hAnsi="Times New Roman"/>
          <w:sz w:val="24"/>
          <w:szCs w:val="24"/>
        </w:rPr>
        <w:t>О внесении изменений в Порядок оказания социальной поддержки в городе Курске отдельным категориям граждан, утвержденный решением Курского городского Собрания от 1 марта 2022 года  № 218-6-РС</w:t>
      </w:r>
      <w:r w:rsidR="0042058A" w:rsidRPr="0042058A">
        <w:rPr>
          <w:rFonts w:ascii="Times New Roman" w:hAnsi="Times New Roman"/>
          <w:sz w:val="24"/>
          <w:szCs w:val="24"/>
        </w:rPr>
        <w:t>;</w:t>
      </w:r>
    </w:p>
    <w:p w:rsidR="00C907CC" w:rsidRPr="0042058A" w:rsidRDefault="00C907CC" w:rsidP="002249CC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58A">
        <w:rPr>
          <w:rFonts w:ascii="Times New Roman" w:hAnsi="Times New Roman"/>
          <w:sz w:val="24"/>
          <w:szCs w:val="24"/>
        </w:rPr>
        <w:t>О внесении изменений в решение Курского городского Собрания «Об утверждении Положения о комитете по управлению муниципальным имуществом города Курска</w:t>
      </w:r>
      <w:r w:rsidR="00C16682">
        <w:rPr>
          <w:rFonts w:ascii="Times New Roman" w:hAnsi="Times New Roman"/>
          <w:sz w:val="24"/>
          <w:szCs w:val="24"/>
        </w:rPr>
        <w:t>»</w:t>
      </w:r>
      <w:r w:rsidRPr="0042058A">
        <w:rPr>
          <w:rFonts w:ascii="Times New Roman" w:hAnsi="Times New Roman"/>
          <w:sz w:val="24"/>
          <w:szCs w:val="24"/>
        </w:rPr>
        <w:t xml:space="preserve"> и в решение Курского городского Собрания «Об утверждении Порядка согласования крупных сделок, заимствований, сделок, в совершении которых имеется заинтересованность руководителей, и иных сделок, осуществляемых муниципальными унитарными предприятиями города Курска»</w:t>
      </w:r>
      <w:r w:rsidR="0042058A" w:rsidRPr="0042058A">
        <w:rPr>
          <w:rFonts w:ascii="Times New Roman" w:hAnsi="Times New Roman"/>
          <w:sz w:val="24"/>
          <w:szCs w:val="24"/>
        </w:rPr>
        <w:t>;</w:t>
      </w:r>
    </w:p>
    <w:p w:rsidR="00C907CC" w:rsidRPr="0042058A" w:rsidRDefault="00C907CC" w:rsidP="002249CC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58A">
        <w:rPr>
          <w:rFonts w:ascii="Times New Roman" w:hAnsi="Times New Roman"/>
          <w:sz w:val="24"/>
          <w:szCs w:val="24"/>
        </w:rPr>
        <w:t xml:space="preserve">О внесении изменений в решение Курского городского Собрания от 10.07.2015 </w:t>
      </w:r>
      <w:r w:rsidR="00C16682">
        <w:rPr>
          <w:rFonts w:ascii="Times New Roman" w:hAnsi="Times New Roman"/>
          <w:sz w:val="24"/>
          <w:szCs w:val="24"/>
        </w:rPr>
        <w:t xml:space="preserve">     </w:t>
      </w:r>
      <w:r w:rsidRPr="0042058A">
        <w:rPr>
          <w:rFonts w:ascii="Times New Roman" w:hAnsi="Times New Roman"/>
          <w:sz w:val="24"/>
          <w:szCs w:val="24"/>
        </w:rPr>
        <w:t>№ 230-5-ОС «Об определения перечня площадок на территории муниципального образования «Город Курск», специально отведенных для организации ярмарок выходного дня, специализированных ярмарок и универсальных муниципальных ярмарок</w:t>
      </w:r>
      <w:r w:rsidR="0042058A" w:rsidRPr="0042058A">
        <w:rPr>
          <w:rFonts w:ascii="Times New Roman" w:hAnsi="Times New Roman"/>
          <w:sz w:val="24"/>
          <w:szCs w:val="24"/>
        </w:rPr>
        <w:t>;</w:t>
      </w:r>
    </w:p>
    <w:p w:rsidR="00C907CC" w:rsidRPr="0042058A" w:rsidRDefault="00C907CC" w:rsidP="002249CC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58A">
        <w:rPr>
          <w:rFonts w:ascii="Times New Roman" w:hAnsi="Times New Roman"/>
          <w:sz w:val="24"/>
          <w:szCs w:val="24"/>
        </w:rPr>
        <w:t xml:space="preserve">О внесении изменений в Положение о комитете архитектуры и градостроительства города Курска, утвержденное решением Курского городского Собрания от 29.05.2008 </w:t>
      </w:r>
      <w:r w:rsidR="00C16682">
        <w:rPr>
          <w:rFonts w:ascii="Times New Roman" w:hAnsi="Times New Roman"/>
          <w:sz w:val="24"/>
          <w:szCs w:val="24"/>
        </w:rPr>
        <w:t xml:space="preserve">     </w:t>
      </w:r>
      <w:r w:rsidRPr="0042058A">
        <w:rPr>
          <w:rFonts w:ascii="Times New Roman" w:hAnsi="Times New Roman"/>
          <w:sz w:val="24"/>
          <w:szCs w:val="24"/>
        </w:rPr>
        <w:t>№ 30-4-РС «Об утверждении Положения о комитете архитектуры и градостроительства города Курска</w:t>
      </w:r>
      <w:r w:rsidR="0042058A" w:rsidRPr="0042058A">
        <w:rPr>
          <w:rFonts w:ascii="Times New Roman" w:hAnsi="Times New Roman"/>
          <w:sz w:val="24"/>
          <w:szCs w:val="24"/>
        </w:rPr>
        <w:t>;</w:t>
      </w:r>
    </w:p>
    <w:p w:rsidR="00C907CC" w:rsidRPr="0042058A" w:rsidRDefault="00C907CC" w:rsidP="002249CC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058A">
        <w:rPr>
          <w:rFonts w:ascii="Times New Roman" w:hAnsi="Times New Roman"/>
          <w:sz w:val="24"/>
          <w:szCs w:val="24"/>
        </w:rPr>
        <w:t xml:space="preserve">О внесении изменений в решение Курского городского Собрания </w:t>
      </w:r>
      <w:r w:rsidR="0042058A" w:rsidRPr="0042058A">
        <w:rPr>
          <w:rFonts w:ascii="Times New Roman" w:hAnsi="Times New Roman"/>
          <w:sz w:val="24"/>
          <w:szCs w:val="24"/>
        </w:rPr>
        <w:t>от 16 ноября 2021 года №</w:t>
      </w:r>
      <w:r w:rsidR="00C16682">
        <w:rPr>
          <w:rFonts w:ascii="Times New Roman" w:hAnsi="Times New Roman"/>
          <w:sz w:val="24"/>
          <w:szCs w:val="24"/>
        </w:rPr>
        <w:t xml:space="preserve"> </w:t>
      </w:r>
      <w:r w:rsidR="0042058A" w:rsidRPr="0042058A">
        <w:rPr>
          <w:rFonts w:ascii="Times New Roman" w:hAnsi="Times New Roman"/>
          <w:sz w:val="24"/>
          <w:szCs w:val="24"/>
        </w:rPr>
        <w:t>197-6-РС «О бюджете города Курска на 2022 год и на плановый период 2023 и 2024 годов</w:t>
      </w:r>
      <w:r w:rsidRPr="0042058A">
        <w:rPr>
          <w:rFonts w:ascii="Times New Roman" w:hAnsi="Times New Roman"/>
          <w:sz w:val="24"/>
          <w:szCs w:val="24"/>
        </w:rPr>
        <w:t>»</w:t>
      </w:r>
      <w:r w:rsidR="0042058A" w:rsidRPr="0042058A">
        <w:rPr>
          <w:rFonts w:ascii="Times New Roman" w:hAnsi="Times New Roman"/>
          <w:sz w:val="24"/>
          <w:szCs w:val="24"/>
        </w:rPr>
        <w:t>;</w:t>
      </w:r>
    </w:p>
    <w:p w:rsidR="0042058A" w:rsidRPr="0042058A" w:rsidRDefault="0042058A" w:rsidP="002249C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 w:rsidRPr="0042058A">
        <w:rPr>
          <w:rFonts w:ascii="Times New Roman" w:hAnsi="Times New Roman"/>
          <w:sz w:val="24"/>
          <w:szCs w:val="24"/>
        </w:rPr>
        <w:t xml:space="preserve">О внесении изменений в решение Курского городского Собрания от 20.12.2019 </w:t>
      </w:r>
      <w:r w:rsidR="00C16682">
        <w:rPr>
          <w:rFonts w:ascii="Times New Roman" w:hAnsi="Times New Roman"/>
          <w:sz w:val="24"/>
          <w:szCs w:val="24"/>
        </w:rPr>
        <w:t xml:space="preserve">    </w:t>
      </w:r>
      <w:r w:rsidRPr="0042058A">
        <w:rPr>
          <w:rFonts w:ascii="Times New Roman" w:hAnsi="Times New Roman"/>
          <w:sz w:val="24"/>
          <w:szCs w:val="24"/>
        </w:rPr>
        <w:t>№</w:t>
      </w:r>
      <w:r w:rsidR="00C16682">
        <w:rPr>
          <w:rFonts w:ascii="Times New Roman" w:hAnsi="Times New Roman"/>
          <w:sz w:val="24"/>
          <w:szCs w:val="24"/>
        </w:rPr>
        <w:t xml:space="preserve"> </w:t>
      </w:r>
      <w:r w:rsidRPr="0042058A">
        <w:rPr>
          <w:rFonts w:ascii="Times New Roman" w:hAnsi="Times New Roman"/>
          <w:sz w:val="24"/>
          <w:szCs w:val="24"/>
        </w:rPr>
        <w:t>105-6-РС «О комитете городского хозяйства города Курска»;</w:t>
      </w:r>
    </w:p>
    <w:p w:rsidR="00C907CC" w:rsidRDefault="0042058A" w:rsidP="002249CC">
      <w:pPr>
        <w:widowControl w:val="0"/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240" w:lineRule="auto"/>
        <w:ind w:right="24" w:firstLine="709"/>
        <w:jc w:val="both"/>
        <w:rPr>
          <w:rFonts w:ascii="Times New Roman" w:hAnsi="Times New Roman"/>
          <w:sz w:val="24"/>
          <w:szCs w:val="24"/>
        </w:rPr>
      </w:pPr>
      <w:r w:rsidRPr="0042058A">
        <w:rPr>
          <w:rFonts w:ascii="Times New Roman" w:hAnsi="Times New Roman"/>
          <w:sz w:val="24"/>
          <w:szCs w:val="24"/>
        </w:rPr>
        <w:t>О внесении изменений в решение Курского городского Собрания от 10 февраля 2015 года № 114-5-РС «О Порядке создания и использования на платной основе парковок (парковочных мест), расположенных на автомобильных дорогах общего пользования местного значения муниципального образования «Город Курск»</w:t>
      </w:r>
      <w:r w:rsidR="00C16682">
        <w:rPr>
          <w:rFonts w:ascii="Times New Roman" w:hAnsi="Times New Roman"/>
          <w:sz w:val="24"/>
          <w:szCs w:val="24"/>
        </w:rPr>
        <w:t>;</w:t>
      </w:r>
    </w:p>
    <w:p w:rsidR="00C16682" w:rsidRDefault="00C16682" w:rsidP="002249CC">
      <w:pPr>
        <w:widowControl w:val="0"/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240" w:lineRule="auto"/>
        <w:ind w:right="2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внесении изменений в решение Курского городского Собрания от 16 ноября 2021 года № 312-6-ОС «Об утверждении плана (программы) приватизации муниципального имущества города Курска на 2022 год и на пла</w:t>
      </w:r>
      <w:r w:rsidR="007E321A">
        <w:rPr>
          <w:rFonts w:ascii="Times New Roman" w:hAnsi="Times New Roman"/>
          <w:sz w:val="24"/>
          <w:szCs w:val="24"/>
        </w:rPr>
        <w:t>новый период 2023 и 2024 годов»;</w:t>
      </w:r>
    </w:p>
    <w:p w:rsidR="007E321A" w:rsidRDefault="007E321A" w:rsidP="002249CC">
      <w:pPr>
        <w:widowControl w:val="0"/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240" w:lineRule="auto"/>
        <w:ind w:right="24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321A">
        <w:rPr>
          <w:rFonts w:ascii="Times New Roman" w:hAnsi="Times New Roman"/>
          <w:sz w:val="24"/>
          <w:szCs w:val="24"/>
        </w:rPr>
        <w:t>О внесении изменений в решение Курского городского Собрания от 11 февраля 2014 года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321A">
        <w:rPr>
          <w:rFonts w:ascii="Times New Roman" w:hAnsi="Times New Roman"/>
          <w:sz w:val="24"/>
          <w:szCs w:val="24"/>
        </w:rPr>
        <w:t>65-5-РС «</w:t>
      </w:r>
      <w:r w:rsidRPr="007E321A">
        <w:rPr>
          <w:rFonts w:ascii="Times New Roman" w:eastAsia="Times New Roman" w:hAnsi="Times New Roman"/>
          <w:sz w:val="24"/>
          <w:szCs w:val="24"/>
          <w:lang w:eastAsia="ru-RU"/>
        </w:rPr>
        <w:t>О представлении лицами, замещающими муниципальные должности,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детей, а также размещении указанных сведений на официальных сайтах органов местного самоуправления города Курска и предоставлении этих сведений общероссийским средствам массово</w:t>
      </w:r>
      <w:r w:rsidR="00D12552">
        <w:rPr>
          <w:rFonts w:ascii="Times New Roman" w:eastAsia="Times New Roman" w:hAnsi="Times New Roman"/>
          <w:sz w:val="24"/>
          <w:szCs w:val="24"/>
          <w:lang w:eastAsia="ru-RU"/>
        </w:rPr>
        <w:t>й информации для опубликования»;</w:t>
      </w:r>
    </w:p>
    <w:p w:rsidR="007E321A" w:rsidRDefault="00D12552" w:rsidP="002249CC">
      <w:pPr>
        <w:widowControl w:val="0"/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240" w:lineRule="auto"/>
        <w:ind w:right="24" w:firstLine="709"/>
        <w:jc w:val="both"/>
        <w:rPr>
          <w:rFonts w:ascii="Times New Roman" w:hAnsi="Times New Roman"/>
          <w:sz w:val="24"/>
          <w:szCs w:val="24"/>
        </w:rPr>
      </w:pPr>
      <w:r w:rsidRPr="0042058A">
        <w:rPr>
          <w:rFonts w:ascii="Times New Roman" w:hAnsi="Times New Roman"/>
          <w:sz w:val="24"/>
          <w:szCs w:val="24"/>
        </w:rPr>
        <w:t xml:space="preserve">О передаче в государственную собственность Курской области имущества, </w:t>
      </w:r>
      <w:r w:rsidRPr="0042058A">
        <w:rPr>
          <w:rFonts w:ascii="Times New Roman" w:hAnsi="Times New Roman"/>
          <w:sz w:val="24"/>
          <w:szCs w:val="24"/>
        </w:rPr>
        <w:lastRenderedPageBreak/>
        <w:t xml:space="preserve">являющегося муниципальной собственностью города Курска, </w:t>
      </w:r>
      <w:r>
        <w:rPr>
          <w:rFonts w:ascii="Times New Roman" w:hAnsi="Times New Roman"/>
          <w:sz w:val="24"/>
          <w:szCs w:val="24"/>
        </w:rPr>
        <w:t xml:space="preserve">- земельного участка, </w:t>
      </w:r>
      <w:r w:rsidRPr="0042058A">
        <w:rPr>
          <w:rFonts w:ascii="Times New Roman" w:hAnsi="Times New Roman"/>
          <w:sz w:val="24"/>
          <w:szCs w:val="24"/>
        </w:rPr>
        <w:t xml:space="preserve">расположенного по адресу: Курская область, г. Курск, </w:t>
      </w:r>
      <w:r>
        <w:rPr>
          <w:rFonts w:ascii="Times New Roman" w:hAnsi="Times New Roman"/>
          <w:sz w:val="24"/>
          <w:szCs w:val="24"/>
        </w:rPr>
        <w:t>проспект Вячеслава Клыкова, 71;</w:t>
      </w:r>
    </w:p>
    <w:p w:rsidR="00D12552" w:rsidRPr="0042058A" w:rsidRDefault="00D12552" w:rsidP="002249CC">
      <w:pPr>
        <w:widowControl w:val="0"/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240" w:lineRule="auto"/>
        <w:ind w:right="2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О внесении изменений в Правила землепользования и застройки муниципального образования «Город Курск», утвержденные решением Курского городского Собрания от 23 октября 2007 года №388-3-РС».</w:t>
      </w:r>
    </w:p>
    <w:p w:rsidR="00F30B26" w:rsidRPr="001C059E" w:rsidRDefault="00F30B26" w:rsidP="00CA5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09CE" w:rsidRDefault="006A09CE" w:rsidP="006A09C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A09C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Информация о проведенной экспертизе проектов постановлений Администрации города Курска в </w:t>
      </w:r>
      <w:r w:rsidR="00C16682">
        <w:rPr>
          <w:rFonts w:ascii="Times New Roman" w:eastAsia="Times New Roman" w:hAnsi="Times New Roman"/>
          <w:b/>
          <w:sz w:val="24"/>
          <w:szCs w:val="24"/>
          <w:lang w:eastAsia="ru-RU"/>
        </w:rPr>
        <w:t>августе</w:t>
      </w:r>
      <w:r w:rsidRPr="006A09C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2022 года</w:t>
      </w:r>
    </w:p>
    <w:p w:rsidR="00812995" w:rsidRPr="006A09CE" w:rsidRDefault="00812995" w:rsidP="006A09C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A09CE" w:rsidRPr="006A09CE" w:rsidRDefault="006A09CE" w:rsidP="006A09C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В рамках осуществления полномочий по проведению </w:t>
      </w:r>
      <w:r w:rsidRPr="006A09CE">
        <w:rPr>
          <w:rFonts w:ascii="Times New Roman" w:hAnsi="Times New Roman" w:cs="Times New Roman"/>
          <w:sz w:val="24"/>
          <w:szCs w:val="24"/>
        </w:rPr>
        <w:t>экспертизы проектов муниципальных правовых актов, приводящих к изменению доходов местного бюджета, а также муниципальных программ (проектов муниципальных программ) Контрольно-счетной палатой города Курска п</w:t>
      </w: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>одготовлены заключения на проекты постановлений Администрации города Курска:</w:t>
      </w:r>
    </w:p>
    <w:p w:rsidR="006A09CE" w:rsidRPr="006A09CE" w:rsidRDefault="006A09CE" w:rsidP="006A09C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О внесении изменений в постановление </w:t>
      </w:r>
      <w:r w:rsidR="002249CC"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Администрации города Курска от </w:t>
      </w:r>
      <w:r w:rsidR="00C16682">
        <w:rPr>
          <w:rFonts w:ascii="Times New Roman" w:eastAsia="Lucida Sans Unicode" w:hAnsi="Times New Roman" w:cs="Times New Roman"/>
          <w:kern w:val="2"/>
          <w:sz w:val="24"/>
          <w:szCs w:val="24"/>
        </w:rPr>
        <w:t>0</w:t>
      </w:r>
      <w:r w:rsidR="002249CC">
        <w:rPr>
          <w:rFonts w:ascii="Times New Roman" w:eastAsia="Lucida Sans Unicode" w:hAnsi="Times New Roman" w:cs="Times New Roman"/>
          <w:kern w:val="2"/>
          <w:sz w:val="24"/>
          <w:szCs w:val="24"/>
        </w:rPr>
        <w:t>2.</w:t>
      </w:r>
      <w:r w:rsidR="00C16682">
        <w:rPr>
          <w:rFonts w:ascii="Times New Roman" w:eastAsia="Lucida Sans Unicode" w:hAnsi="Times New Roman" w:cs="Times New Roman"/>
          <w:kern w:val="2"/>
          <w:sz w:val="24"/>
          <w:szCs w:val="24"/>
        </w:rPr>
        <w:t>1</w:t>
      </w:r>
      <w:r w:rsidR="002249CC">
        <w:rPr>
          <w:rFonts w:ascii="Times New Roman" w:eastAsia="Lucida Sans Unicode" w:hAnsi="Times New Roman" w:cs="Times New Roman"/>
          <w:kern w:val="2"/>
          <w:sz w:val="24"/>
          <w:szCs w:val="24"/>
        </w:rPr>
        <w:t>0</w:t>
      </w: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>.20</w:t>
      </w:r>
      <w:r w:rsidR="00C16682">
        <w:rPr>
          <w:rFonts w:ascii="Times New Roman" w:eastAsia="Lucida Sans Unicode" w:hAnsi="Times New Roman" w:cs="Times New Roman"/>
          <w:kern w:val="2"/>
          <w:sz w:val="24"/>
          <w:szCs w:val="24"/>
        </w:rPr>
        <w:t>18</w:t>
      </w:r>
      <w:r w:rsidR="00502B98"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 №</w:t>
      </w:r>
      <w:r w:rsidR="002249CC"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 </w:t>
      </w:r>
      <w:r w:rsidR="00C16682">
        <w:rPr>
          <w:rFonts w:ascii="Times New Roman" w:eastAsia="Lucida Sans Unicode" w:hAnsi="Times New Roman" w:cs="Times New Roman"/>
          <w:kern w:val="2"/>
          <w:sz w:val="24"/>
          <w:szCs w:val="24"/>
        </w:rPr>
        <w:t>2254</w:t>
      </w: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>;</w:t>
      </w:r>
    </w:p>
    <w:p w:rsidR="002249CC" w:rsidRDefault="006A09CE" w:rsidP="00C1668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О внесении изменений в постановление </w:t>
      </w:r>
      <w:r w:rsidR="00502B98"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Администрации города Курска от </w:t>
      </w:r>
      <w:r w:rsidR="00C16682">
        <w:rPr>
          <w:rFonts w:ascii="Times New Roman" w:eastAsia="Lucida Sans Unicode" w:hAnsi="Times New Roman" w:cs="Times New Roman"/>
          <w:kern w:val="2"/>
          <w:sz w:val="24"/>
          <w:szCs w:val="24"/>
        </w:rPr>
        <w:t>16</w:t>
      </w: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>.</w:t>
      </w:r>
      <w:r w:rsidR="00C16682">
        <w:rPr>
          <w:rFonts w:ascii="Times New Roman" w:eastAsia="Lucida Sans Unicode" w:hAnsi="Times New Roman" w:cs="Times New Roman"/>
          <w:kern w:val="2"/>
          <w:sz w:val="24"/>
          <w:szCs w:val="24"/>
        </w:rPr>
        <w:t>11</w:t>
      </w: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>.20</w:t>
      </w:r>
      <w:r w:rsidR="00C16682">
        <w:rPr>
          <w:rFonts w:ascii="Times New Roman" w:eastAsia="Lucida Sans Unicode" w:hAnsi="Times New Roman" w:cs="Times New Roman"/>
          <w:kern w:val="2"/>
          <w:sz w:val="24"/>
          <w:szCs w:val="24"/>
        </w:rPr>
        <w:t>20</w:t>
      </w:r>
      <w:r w:rsidR="002249CC"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 № </w:t>
      </w:r>
      <w:r w:rsidR="00C16682">
        <w:rPr>
          <w:rFonts w:ascii="Times New Roman" w:eastAsia="Lucida Sans Unicode" w:hAnsi="Times New Roman" w:cs="Times New Roman"/>
          <w:kern w:val="2"/>
          <w:sz w:val="24"/>
          <w:szCs w:val="24"/>
        </w:rPr>
        <w:t>2109</w:t>
      </w:r>
      <w:r w:rsidR="00D24DB8">
        <w:rPr>
          <w:rFonts w:ascii="Times New Roman" w:eastAsia="Lucida Sans Unicode" w:hAnsi="Times New Roman" w:cs="Times New Roman"/>
          <w:kern w:val="2"/>
          <w:sz w:val="24"/>
          <w:szCs w:val="24"/>
        </w:rPr>
        <w:t>;</w:t>
      </w:r>
    </w:p>
    <w:p w:rsidR="00D24DB8" w:rsidRDefault="00D24DB8" w:rsidP="00C1668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  <w:r w:rsidRPr="006A09CE"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О внесении изменений в постановление </w:t>
      </w: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>Администрации города Курска от 17.09.2013 № 3202;</w:t>
      </w:r>
    </w:p>
    <w:p w:rsidR="00D24DB8" w:rsidRPr="006A09CE" w:rsidRDefault="00D24DB8" w:rsidP="00C1668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  <w:r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О порядке предоставления субсидии на оплату части расходов по </w:t>
      </w:r>
      <w:r w:rsidR="009A5162">
        <w:rPr>
          <w:rFonts w:ascii="Times New Roman" w:eastAsia="Lucida Sans Unicode" w:hAnsi="Times New Roman" w:cs="Times New Roman"/>
          <w:kern w:val="2"/>
          <w:sz w:val="24"/>
          <w:szCs w:val="24"/>
        </w:rPr>
        <w:t>объекту: «Сеть канализации от ул.</w:t>
      </w:r>
      <w:bookmarkStart w:id="0" w:name="_GoBack"/>
      <w:bookmarkEnd w:id="0"/>
      <w:r w:rsidR="009A5162">
        <w:rPr>
          <w:rFonts w:ascii="Times New Roman" w:eastAsia="Lucida Sans Unicode" w:hAnsi="Times New Roman" w:cs="Times New Roman"/>
          <w:kern w:val="2"/>
          <w:sz w:val="24"/>
          <w:szCs w:val="24"/>
        </w:rPr>
        <w:t xml:space="preserve"> 1-я Степная до проспекта Ленинского Комсомола в г. Курске. Реконструкция». </w:t>
      </w:r>
    </w:p>
    <w:p w:rsidR="002249CC" w:rsidRPr="006A09CE" w:rsidRDefault="002249CC" w:rsidP="006A09C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</w:p>
    <w:p w:rsidR="00A318D6" w:rsidRPr="00CA508F" w:rsidRDefault="00A318D6" w:rsidP="001C05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F39CD" w:rsidRPr="006F39CD" w:rsidRDefault="006F39CD" w:rsidP="00CA5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6F39CD" w:rsidRPr="006F39CD" w:rsidSect="00C16682"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2AC"/>
    <w:rsid w:val="000037CB"/>
    <w:rsid w:val="001C059E"/>
    <w:rsid w:val="00210429"/>
    <w:rsid w:val="002249CC"/>
    <w:rsid w:val="002813A5"/>
    <w:rsid w:val="002D7F69"/>
    <w:rsid w:val="003048A2"/>
    <w:rsid w:val="00312FFC"/>
    <w:rsid w:val="0042058A"/>
    <w:rsid w:val="0042484D"/>
    <w:rsid w:val="00502B98"/>
    <w:rsid w:val="00542D5B"/>
    <w:rsid w:val="005476AD"/>
    <w:rsid w:val="00551AF8"/>
    <w:rsid w:val="006A09CE"/>
    <w:rsid w:val="006B5C82"/>
    <w:rsid w:val="006D51AC"/>
    <w:rsid w:val="006F39CD"/>
    <w:rsid w:val="0073455D"/>
    <w:rsid w:val="007E321A"/>
    <w:rsid w:val="00812995"/>
    <w:rsid w:val="008568E2"/>
    <w:rsid w:val="00915110"/>
    <w:rsid w:val="00994541"/>
    <w:rsid w:val="009A5162"/>
    <w:rsid w:val="00A318D6"/>
    <w:rsid w:val="00C16682"/>
    <w:rsid w:val="00C572AC"/>
    <w:rsid w:val="00C907CC"/>
    <w:rsid w:val="00CA508F"/>
    <w:rsid w:val="00CD351E"/>
    <w:rsid w:val="00D12552"/>
    <w:rsid w:val="00D24DB8"/>
    <w:rsid w:val="00D604A8"/>
    <w:rsid w:val="00DF5920"/>
    <w:rsid w:val="00EA4481"/>
    <w:rsid w:val="00F30B26"/>
    <w:rsid w:val="00F34F9D"/>
    <w:rsid w:val="00F63DB9"/>
    <w:rsid w:val="00FA0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0ED42-60DA-41EF-9804-22D6128A5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8</cp:revision>
  <cp:lastPrinted>2022-08-04T13:53:00Z</cp:lastPrinted>
  <dcterms:created xsi:type="dcterms:W3CDTF">2022-08-12T07:17:00Z</dcterms:created>
  <dcterms:modified xsi:type="dcterms:W3CDTF">2022-09-01T13:19:00Z</dcterms:modified>
</cp:coreProperties>
</file>